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C2" w:rsidRPr="00650568" w:rsidRDefault="00E865E5">
      <w:pPr>
        <w:rPr>
          <w:rFonts w:asciiTheme="minorHAnsi" w:hAnsiTheme="minorHAnsi" w:cs="Bookman Old Style"/>
          <w:sz w:val="24"/>
          <w:szCs w:val="24"/>
          <w:u w:val="single"/>
        </w:rPr>
      </w:pPr>
      <w:r w:rsidRPr="00650568">
        <w:rPr>
          <w:rFonts w:asciiTheme="minorHAnsi" w:hAnsiTheme="minorHAnsi"/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37.95pt;margin-top:294.05pt;width:646.9pt;height:40.8pt;rotation:90;z-index:251658240;mso-position-horizontal-relative:margin;mso-position-vertical-relative:margin" fillcolor="#c4bc96" strokecolor="gray" strokeweight="1pt">
            <v:shadow color="#cbcbcb" opacity="52429f" offset="3pt,3pt"/>
            <v:textpath style="font-family:&quot;Times New Roman&quot;;v-rotate-letters:t;v-text-kern:t" trim="t" fitpath="t" string="LIS 7963  -  Winter 2012"/>
            <w10:wrap type="square" anchorx="margin" anchory="margin"/>
          </v:shape>
        </w:pict>
      </w:r>
      <w:r w:rsidR="007D2AC2" w:rsidRPr="00650568">
        <w:rPr>
          <w:rFonts w:asciiTheme="minorHAnsi" w:hAnsiTheme="minorHAnsi" w:cs="Bookman Old Style"/>
          <w:sz w:val="24"/>
          <w:szCs w:val="24"/>
          <w:u w:val="single"/>
        </w:rPr>
        <w:t xml:space="preserve">SERVICE LEARNING SITES </w:t>
      </w:r>
    </w:p>
    <w:p w:rsidR="007D2AC2" w:rsidRPr="00650568" w:rsidRDefault="007D2AC2">
      <w:pPr>
        <w:rPr>
          <w:rFonts w:asciiTheme="minorHAnsi" w:hAnsiTheme="minorHAnsi" w:cs="Bookman Old Style"/>
          <w:sz w:val="24"/>
          <w:szCs w:val="24"/>
          <w:u w:val="single"/>
        </w:rPr>
      </w:pPr>
      <w:r w:rsidRPr="00650568">
        <w:rPr>
          <w:rFonts w:asciiTheme="minorHAnsi" w:hAnsiTheme="minorHAnsi" w:cs="Bookman Old Style"/>
          <w:sz w:val="24"/>
          <w:szCs w:val="24"/>
          <w:u w:val="single"/>
        </w:rPr>
        <w:t>&amp; OPPORTUNITIES</w:t>
      </w: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</w:p>
    <w:p w:rsidR="007D2AC2" w:rsidRPr="00650568" w:rsidRDefault="007D2AC2">
      <w:pPr>
        <w:jc w:val="left"/>
        <w:rPr>
          <w:rFonts w:asciiTheme="minorHAnsi" w:hAnsiTheme="minorHAnsi"/>
          <w:sz w:val="24"/>
          <w:szCs w:val="24"/>
        </w:rPr>
      </w:pPr>
      <w:r w:rsidRPr="00650568">
        <w:rPr>
          <w:rFonts w:asciiTheme="minorHAnsi" w:hAnsiTheme="minorHAnsi"/>
          <w:sz w:val="24"/>
          <w:szCs w:val="24"/>
        </w:rPr>
        <w:t>Volunteer Site:</w:t>
      </w:r>
      <w:r w:rsidR="00650568" w:rsidRPr="00650568">
        <w:rPr>
          <w:rFonts w:asciiTheme="minorHAnsi" w:hAnsiTheme="minorHAnsi"/>
          <w:sz w:val="24"/>
          <w:szCs w:val="24"/>
        </w:rPr>
        <w:t xml:space="preserve"> Quatrefoil</w:t>
      </w:r>
      <w:r w:rsidR="006B4D5F">
        <w:rPr>
          <w:rFonts w:asciiTheme="minorHAnsi" w:hAnsiTheme="minorHAnsi"/>
          <w:sz w:val="24"/>
          <w:szCs w:val="24"/>
        </w:rPr>
        <w:t xml:space="preserve"> Library </w:t>
      </w: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</w:p>
    <w:p w:rsidR="007D2AC2" w:rsidRPr="006B4D5F" w:rsidRDefault="007D2AC2">
      <w:pPr>
        <w:jc w:val="left"/>
        <w:rPr>
          <w:rFonts w:asciiTheme="minorHAnsi" w:hAnsiTheme="minorHAnsi"/>
          <w:noProof/>
          <w:sz w:val="24"/>
          <w:szCs w:val="24"/>
        </w:rPr>
      </w:pPr>
      <w:r w:rsidRPr="00650568">
        <w:rPr>
          <w:rFonts w:asciiTheme="minorHAnsi" w:hAnsiTheme="minorHAnsi"/>
          <w:noProof/>
          <w:sz w:val="24"/>
          <w:szCs w:val="24"/>
        </w:rPr>
        <w:t>Volunteer Duties &amp; Activities:</w:t>
      </w:r>
      <w:r w:rsidR="00650568" w:rsidRPr="00650568">
        <w:rPr>
          <w:rFonts w:asciiTheme="minorHAnsi" w:hAnsiTheme="minorHAnsi"/>
          <w:noProof/>
          <w:sz w:val="24"/>
          <w:szCs w:val="24"/>
        </w:rPr>
        <w:t xml:space="preserve"> Personally I organized materials, operated the front desk, </w:t>
      </w:r>
      <w:r w:rsidR="00650568" w:rsidRPr="006B4D5F">
        <w:rPr>
          <w:rFonts w:asciiTheme="minorHAnsi" w:hAnsiTheme="minorHAnsi"/>
          <w:noProof/>
          <w:sz w:val="24"/>
          <w:szCs w:val="24"/>
        </w:rPr>
        <w:t>and placed barcodes on</w:t>
      </w:r>
      <w:r w:rsidR="006B4D5F" w:rsidRPr="006B4D5F">
        <w:rPr>
          <w:rFonts w:asciiTheme="minorHAnsi" w:hAnsiTheme="minorHAnsi"/>
          <w:noProof/>
          <w:sz w:val="24"/>
          <w:szCs w:val="24"/>
        </w:rPr>
        <w:t xml:space="preserve"> materials. There are many</w:t>
      </w:r>
      <w:r w:rsidR="00650568" w:rsidRPr="006B4D5F">
        <w:rPr>
          <w:rFonts w:asciiTheme="minorHAnsi" w:hAnsiTheme="minorHAnsi"/>
          <w:noProof/>
          <w:sz w:val="24"/>
          <w:szCs w:val="24"/>
        </w:rPr>
        <w:t xml:space="preserve"> oppo</w:t>
      </w:r>
      <w:r w:rsidR="006B4D5F" w:rsidRPr="006B4D5F">
        <w:rPr>
          <w:rFonts w:asciiTheme="minorHAnsi" w:hAnsiTheme="minorHAnsi"/>
          <w:noProof/>
          <w:sz w:val="24"/>
          <w:szCs w:val="24"/>
        </w:rPr>
        <w:t xml:space="preserve">rtunites at this site, including this list from the Quatrefoil website: </w:t>
      </w:r>
      <w:r w:rsidR="006B4D5F" w:rsidRPr="006B4D5F">
        <w:rPr>
          <w:sz w:val="24"/>
          <w:szCs w:val="24"/>
        </w:rPr>
        <w:t xml:space="preserve">Front Desk Operations (as little as two hours per month), Development, Publicity, Finance, Acquisitions, Volunteer Recruitment, and Special Events/Projects. You can help out at our monthly work parties, volunteer at our Pride and holiday book sale, or help catalog books. </w:t>
      </w: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</w:p>
    <w:p w:rsidR="007D2AC2" w:rsidRPr="005C5C43" w:rsidRDefault="007D2AC2">
      <w:pPr>
        <w:jc w:val="left"/>
        <w:rPr>
          <w:rFonts w:asciiTheme="minorHAnsi" w:hAnsiTheme="minorHAnsi"/>
          <w:noProof/>
          <w:sz w:val="24"/>
          <w:szCs w:val="24"/>
        </w:rPr>
      </w:pPr>
      <w:r w:rsidRPr="005C5C43">
        <w:rPr>
          <w:rFonts w:asciiTheme="minorHAnsi" w:hAnsiTheme="minorHAnsi"/>
          <w:noProof/>
          <w:sz w:val="24"/>
          <w:szCs w:val="24"/>
        </w:rPr>
        <w:t>Requirements to Volunteer at Site:</w:t>
      </w:r>
      <w:r w:rsidR="00650568" w:rsidRPr="005C5C43">
        <w:rPr>
          <w:rFonts w:asciiTheme="minorHAnsi" w:hAnsiTheme="minorHAnsi"/>
          <w:noProof/>
          <w:sz w:val="24"/>
          <w:szCs w:val="24"/>
        </w:rPr>
        <w:t xml:space="preserve"> </w:t>
      </w:r>
      <w:r w:rsidR="006B4D5F" w:rsidRPr="005C5C43">
        <w:rPr>
          <w:rFonts w:asciiTheme="minorHAnsi" w:hAnsiTheme="minorHAnsi"/>
          <w:noProof/>
          <w:sz w:val="24"/>
          <w:szCs w:val="24"/>
        </w:rPr>
        <w:t>No spe</w:t>
      </w:r>
      <w:r w:rsidR="005C5C43" w:rsidRPr="005C5C43">
        <w:rPr>
          <w:rFonts w:asciiTheme="minorHAnsi" w:hAnsiTheme="minorHAnsi"/>
          <w:noProof/>
          <w:sz w:val="24"/>
          <w:szCs w:val="24"/>
        </w:rPr>
        <w:t xml:space="preserve">cific requirements other then a respect for a varity of sexual orientations and gender identites. This is not the ideal opportunity for Anyone easily offended by sexual materials, especially homosexual material. </w:t>
      </w: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</w:p>
    <w:p w:rsidR="007D2AC2" w:rsidRPr="00650568" w:rsidRDefault="007D2AC2">
      <w:pPr>
        <w:jc w:val="left"/>
        <w:rPr>
          <w:rFonts w:asciiTheme="minorHAnsi" w:hAnsiTheme="minorHAnsi" w:cs="Times New Roman"/>
          <w:noProof/>
          <w:sz w:val="24"/>
          <w:szCs w:val="24"/>
        </w:rPr>
      </w:pPr>
      <w:r w:rsidRPr="00650568">
        <w:rPr>
          <w:rFonts w:asciiTheme="minorHAnsi" w:hAnsiTheme="minorHAnsi"/>
          <w:noProof/>
          <w:sz w:val="24"/>
          <w:szCs w:val="24"/>
        </w:rPr>
        <w:t>Relation to Libraries &amp; Social Justice:</w:t>
      </w:r>
      <w:r w:rsidR="006B4D5F">
        <w:rPr>
          <w:rFonts w:asciiTheme="minorHAnsi" w:hAnsiTheme="minorHAnsi"/>
          <w:noProof/>
          <w:sz w:val="24"/>
          <w:szCs w:val="24"/>
        </w:rPr>
        <w:t xml:space="preserve"> The GLBT population is too often underserved in a public library setting. Quatrefoil provides a space where not only GLBT history is being preserved but also being made and collected. </w:t>
      </w: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</w:p>
    <w:p w:rsidR="007D2AC2" w:rsidRPr="00650568" w:rsidRDefault="007D2AC2">
      <w:pPr>
        <w:jc w:val="left"/>
        <w:rPr>
          <w:rFonts w:asciiTheme="minorHAnsi" w:hAnsiTheme="minorHAnsi" w:cs="Times New Roman"/>
          <w:noProof/>
          <w:sz w:val="24"/>
          <w:szCs w:val="24"/>
        </w:rPr>
      </w:pPr>
      <w:r w:rsidRPr="00650568">
        <w:rPr>
          <w:rFonts w:asciiTheme="minorHAnsi" w:hAnsiTheme="minorHAnsi"/>
          <w:noProof/>
          <w:sz w:val="24"/>
          <w:szCs w:val="24"/>
        </w:rPr>
        <w:t xml:space="preserve">Would you recommend this Service Learning opportunity to others?  </w:t>
      </w:r>
      <w:r w:rsidR="006B4D5F">
        <w:rPr>
          <w:rFonts w:asciiTheme="minorHAnsi" w:hAnsiTheme="minorHAnsi"/>
          <w:noProof/>
          <w:sz w:val="24"/>
          <w:szCs w:val="24"/>
        </w:rPr>
        <w:t>Yes</w:t>
      </w:r>
    </w:p>
    <w:p w:rsidR="007D2AC2" w:rsidRPr="00650568" w:rsidRDefault="007D2AC2">
      <w:pPr>
        <w:jc w:val="left"/>
        <w:rPr>
          <w:rFonts w:asciiTheme="minorHAnsi" w:hAnsiTheme="minorHAnsi"/>
          <w:noProof/>
          <w:sz w:val="24"/>
          <w:szCs w:val="24"/>
        </w:rPr>
      </w:pPr>
      <w:r w:rsidRPr="00650568">
        <w:rPr>
          <w:rFonts w:asciiTheme="minorHAnsi" w:hAnsiTheme="minorHAnsi"/>
          <w:noProof/>
          <w:sz w:val="24"/>
          <w:szCs w:val="24"/>
        </w:rPr>
        <w:t>Why or why not?:</w:t>
      </w:r>
      <w:r w:rsidR="006B4D5F">
        <w:rPr>
          <w:rFonts w:asciiTheme="minorHAnsi" w:hAnsiTheme="minorHAnsi"/>
          <w:noProof/>
          <w:sz w:val="24"/>
          <w:szCs w:val="24"/>
        </w:rPr>
        <w:t xml:space="preserve"> Not only did I have a lot of fun and meet several new people, working at Quatrefoil was an opportunity for me to use my library skills in</w:t>
      </w:r>
      <w:r w:rsidR="005C5C43">
        <w:rPr>
          <w:rFonts w:asciiTheme="minorHAnsi" w:hAnsiTheme="minorHAnsi"/>
          <w:noProof/>
          <w:sz w:val="24"/>
          <w:szCs w:val="24"/>
        </w:rPr>
        <w:t xml:space="preserve"> a way that was meaningful to myself, the collection, and the community using the collection. </w:t>
      </w:r>
    </w:p>
    <w:p w:rsidR="007D2AC2" w:rsidRPr="00800788" w:rsidRDefault="007D2AC2">
      <w:pPr>
        <w:jc w:val="left"/>
        <w:rPr>
          <w:rFonts w:asciiTheme="minorHAnsi" w:hAnsiTheme="minorHAnsi" w:cs="Times New Roman"/>
          <w:noProof/>
          <w:sz w:val="24"/>
          <w:szCs w:val="24"/>
        </w:rPr>
      </w:pPr>
    </w:p>
    <w:p w:rsidR="007D2AC2" w:rsidRPr="00800788" w:rsidRDefault="007D2AC2">
      <w:pPr>
        <w:jc w:val="left"/>
        <w:rPr>
          <w:rFonts w:asciiTheme="minorHAnsi" w:hAnsiTheme="minorHAnsi" w:cs="Times New Roman"/>
          <w:noProof/>
          <w:sz w:val="24"/>
          <w:szCs w:val="24"/>
        </w:rPr>
      </w:pPr>
      <w:r w:rsidRPr="00800788">
        <w:rPr>
          <w:rFonts w:asciiTheme="minorHAnsi" w:hAnsiTheme="minorHAnsi"/>
          <w:noProof/>
          <w:sz w:val="24"/>
          <w:szCs w:val="24"/>
        </w:rPr>
        <w:t>Who should consider this opportunity?</w:t>
      </w:r>
      <w:r w:rsidR="00650568" w:rsidRPr="00800788">
        <w:rPr>
          <w:rFonts w:asciiTheme="minorHAnsi" w:hAnsiTheme="minorHAnsi"/>
          <w:noProof/>
          <w:sz w:val="24"/>
          <w:szCs w:val="24"/>
        </w:rPr>
        <w:t xml:space="preserve"> Anyone with an i</w:t>
      </w:r>
      <w:r w:rsidR="005C5C43" w:rsidRPr="00800788">
        <w:rPr>
          <w:rFonts w:asciiTheme="minorHAnsi" w:hAnsiTheme="minorHAnsi"/>
          <w:noProof/>
          <w:sz w:val="24"/>
          <w:szCs w:val="24"/>
        </w:rPr>
        <w:t xml:space="preserve">nterest in special collections, anyone looking for an opportunity to utilize their library skills, </w:t>
      </w:r>
      <w:r w:rsidR="00800788" w:rsidRPr="00800788">
        <w:rPr>
          <w:rFonts w:asciiTheme="minorHAnsi" w:hAnsiTheme="minorHAnsi"/>
          <w:noProof/>
          <w:sz w:val="24"/>
          <w:szCs w:val="24"/>
        </w:rPr>
        <w:t>anyone who would like to would like to work with members of the GLBT community to help maintain an organize a history not represented in public libraries.</w:t>
      </w:r>
    </w:p>
    <w:p w:rsidR="007D2AC2" w:rsidRPr="00650568" w:rsidRDefault="007D2AC2">
      <w:pPr>
        <w:jc w:val="left"/>
        <w:rPr>
          <w:rFonts w:asciiTheme="minorHAnsi" w:hAnsiTheme="minorHAnsi" w:cs="Times New Roman"/>
          <w:noProof/>
          <w:sz w:val="24"/>
          <w:szCs w:val="24"/>
        </w:rPr>
      </w:pPr>
    </w:p>
    <w:p w:rsidR="007D2AC2" w:rsidRPr="00650568" w:rsidRDefault="007D2AC2">
      <w:pPr>
        <w:jc w:val="left"/>
        <w:rPr>
          <w:rFonts w:asciiTheme="minorHAnsi" w:hAnsiTheme="minorHAnsi" w:cs="Times New Roman"/>
          <w:noProof/>
          <w:sz w:val="24"/>
          <w:szCs w:val="24"/>
        </w:rPr>
      </w:pPr>
      <w:r w:rsidRPr="00650568">
        <w:rPr>
          <w:rFonts w:asciiTheme="minorHAnsi" w:hAnsiTheme="minorHAnsi"/>
          <w:noProof/>
          <w:sz w:val="24"/>
          <w:szCs w:val="24"/>
        </w:rPr>
        <w:t>How to get involved:</w:t>
      </w:r>
      <w:r w:rsidR="00650568" w:rsidRPr="00650568">
        <w:rPr>
          <w:rFonts w:asciiTheme="minorHAnsi" w:hAnsiTheme="minorHAnsi"/>
          <w:noProof/>
          <w:sz w:val="24"/>
          <w:szCs w:val="24"/>
        </w:rPr>
        <w:t xml:space="preserve"> Check out the volunteer </w:t>
      </w:r>
      <w:r w:rsidR="006B4D5F">
        <w:rPr>
          <w:rFonts w:asciiTheme="minorHAnsi" w:hAnsiTheme="minorHAnsi"/>
          <w:noProof/>
          <w:sz w:val="24"/>
          <w:szCs w:val="24"/>
        </w:rPr>
        <w:t xml:space="preserve">opportunites </w:t>
      </w:r>
      <w:r w:rsidR="00650568" w:rsidRPr="00650568">
        <w:rPr>
          <w:rFonts w:asciiTheme="minorHAnsi" w:hAnsiTheme="minorHAnsi"/>
          <w:noProof/>
          <w:sz w:val="24"/>
          <w:szCs w:val="24"/>
        </w:rPr>
        <w:t xml:space="preserve">info on the website, then fill out the volunteer form and email it to </w:t>
      </w:r>
      <w:r w:rsidR="00650568" w:rsidRPr="00650568">
        <w:rPr>
          <w:rFonts w:asciiTheme="minorHAnsi" w:hAnsiTheme="minorHAnsi"/>
          <w:sz w:val="24"/>
          <w:szCs w:val="24"/>
        </w:rPr>
        <w:t>info@qlibrary.org</w:t>
      </w:r>
    </w:p>
    <w:p w:rsidR="007D2AC2" w:rsidRPr="00650568" w:rsidRDefault="007D2AC2">
      <w:pPr>
        <w:jc w:val="left"/>
        <w:rPr>
          <w:rFonts w:asciiTheme="minorHAnsi" w:hAnsiTheme="minorHAnsi" w:cs="Times New Roman"/>
          <w:noProof/>
          <w:sz w:val="24"/>
          <w:szCs w:val="24"/>
        </w:rPr>
      </w:pP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  <w:r w:rsidRPr="00650568">
        <w:rPr>
          <w:rFonts w:asciiTheme="minorHAnsi" w:hAnsiTheme="minorHAnsi"/>
          <w:noProof/>
          <w:sz w:val="24"/>
          <w:szCs w:val="24"/>
        </w:rPr>
        <w:t>Best Contact Person at site –</w:t>
      </w:r>
      <w:r w:rsidR="00650568" w:rsidRPr="00650568">
        <w:rPr>
          <w:rFonts w:asciiTheme="minorHAnsi" w:hAnsiTheme="minorHAnsi"/>
          <w:noProof/>
          <w:sz w:val="24"/>
          <w:szCs w:val="24"/>
        </w:rPr>
        <w:t xml:space="preserve"> Karen Hogan </w:t>
      </w:r>
      <w:r w:rsidR="00650568">
        <w:rPr>
          <w:rFonts w:asciiTheme="minorHAnsi" w:hAnsiTheme="minorHAnsi" w:cs="Times New Roman"/>
          <w:sz w:val="24"/>
          <w:szCs w:val="24"/>
        </w:rPr>
        <w:t>(currently a student in the MLIS program)</w:t>
      </w: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</w:p>
    <w:p w:rsidR="007D2AC2" w:rsidRPr="005C5C43" w:rsidRDefault="007D2AC2">
      <w:pPr>
        <w:jc w:val="left"/>
        <w:rPr>
          <w:rFonts w:asciiTheme="minorHAnsi" w:hAnsiTheme="minorHAnsi"/>
          <w:sz w:val="24"/>
          <w:szCs w:val="24"/>
        </w:rPr>
      </w:pPr>
      <w:r w:rsidRPr="00650568">
        <w:rPr>
          <w:rFonts w:asciiTheme="minorHAnsi" w:hAnsiTheme="minorHAnsi"/>
          <w:noProof/>
          <w:sz w:val="24"/>
          <w:szCs w:val="24"/>
        </w:rPr>
        <w:t>Best Contact Number for site –</w:t>
      </w:r>
      <w:r w:rsidRPr="00650568">
        <w:rPr>
          <w:rFonts w:asciiTheme="minorHAnsi" w:hAnsiTheme="minorHAnsi"/>
          <w:sz w:val="24"/>
          <w:szCs w:val="24"/>
        </w:rPr>
        <w:t xml:space="preserve"> </w:t>
      </w:r>
      <w:r w:rsidR="00650568" w:rsidRPr="00650568">
        <w:rPr>
          <w:rFonts w:asciiTheme="minorHAnsi" w:hAnsiTheme="minorHAnsi"/>
          <w:sz w:val="24"/>
          <w:szCs w:val="24"/>
        </w:rPr>
        <w:t xml:space="preserve">The library phone number is 651.641.0969 but emailing info@qlibrary.org is also a good way to initiate contact.  </w:t>
      </w: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  <w:r w:rsidRPr="00650568">
        <w:rPr>
          <w:rFonts w:asciiTheme="minorHAnsi" w:hAnsiTheme="minorHAnsi"/>
          <w:noProof/>
          <w:sz w:val="24"/>
          <w:szCs w:val="24"/>
        </w:rPr>
        <w:t xml:space="preserve">Address of site </w:t>
      </w:r>
      <w:proofErr w:type="gramStart"/>
      <w:r w:rsidRPr="00650568">
        <w:rPr>
          <w:rFonts w:asciiTheme="minorHAnsi" w:hAnsiTheme="minorHAnsi"/>
          <w:noProof/>
          <w:sz w:val="24"/>
          <w:szCs w:val="24"/>
        </w:rPr>
        <w:t>–</w:t>
      </w:r>
      <w:r w:rsidRPr="00650568">
        <w:rPr>
          <w:rFonts w:asciiTheme="minorHAnsi" w:hAnsiTheme="minorHAnsi"/>
          <w:sz w:val="24"/>
          <w:szCs w:val="24"/>
        </w:rPr>
        <w:t xml:space="preserve"> </w:t>
      </w:r>
      <w:r w:rsidR="00650568" w:rsidRPr="00650568">
        <w:rPr>
          <w:rFonts w:asciiTheme="minorHAnsi" w:hAnsiTheme="minorHAnsi"/>
          <w:sz w:val="24"/>
          <w:szCs w:val="24"/>
        </w:rPr>
        <w:t xml:space="preserve"> web</w:t>
      </w:r>
      <w:r w:rsidR="005C5C43">
        <w:rPr>
          <w:rFonts w:asciiTheme="minorHAnsi" w:hAnsiTheme="minorHAnsi"/>
          <w:sz w:val="24"/>
          <w:szCs w:val="24"/>
        </w:rPr>
        <w:t>site</w:t>
      </w:r>
      <w:proofErr w:type="gramEnd"/>
      <w:r w:rsidR="00650568" w:rsidRPr="00650568">
        <w:rPr>
          <w:rFonts w:asciiTheme="minorHAnsi" w:hAnsiTheme="minorHAnsi"/>
          <w:sz w:val="24"/>
          <w:szCs w:val="24"/>
        </w:rPr>
        <w:t xml:space="preserve">: </w:t>
      </w:r>
      <w:r w:rsidR="00650568">
        <w:rPr>
          <w:rFonts w:asciiTheme="minorHAnsi" w:hAnsiTheme="minorHAnsi"/>
          <w:sz w:val="24"/>
          <w:szCs w:val="24"/>
        </w:rPr>
        <w:tab/>
      </w:r>
      <w:r w:rsidR="00650568" w:rsidRPr="00650568">
        <w:rPr>
          <w:rFonts w:asciiTheme="minorHAnsi" w:hAnsiTheme="minorHAnsi"/>
          <w:sz w:val="24"/>
          <w:szCs w:val="24"/>
        </w:rPr>
        <w:t>http://www.quatrefoillibrary.org/contact/</w:t>
      </w:r>
    </w:p>
    <w:p w:rsidR="007D2AC2" w:rsidRPr="00650568" w:rsidRDefault="007D2AC2">
      <w:pPr>
        <w:jc w:val="left"/>
        <w:rPr>
          <w:rFonts w:asciiTheme="minorHAnsi" w:hAnsiTheme="minorHAnsi" w:cs="Times New Roman"/>
          <w:sz w:val="24"/>
          <w:szCs w:val="24"/>
        </w:rPr>
      </w:pPr>
    </w:p>
    <w:p w:rsidR="007D2AC2" w:rsidRPr="00650568" w:rsidRDefault="00650568">
      <w:pPr>
        <w:jc w:val="left"/>
        <w:rPr>
          <w:rFonts w:asciiTheme="minorHAnsi" w:hAnsiTheme="minorHAnsi" w:cs="Times New Roman"/>
          <w:sz w:val="24"/>
          <w:szCs w:val="24"/>
        </w:rPr>
      </w:pPr>
      <w:r w:rsidRPr="00650568">
        <w:rPr>
          <w:rFonts w:asciiTheme="minorHAnsi" w:hAnsiTheme="minorHAnsi" w:cs="Times New Roman"/>
          <w:sz w:val="24"/>
          <w:szCs w:val="24"/>
        </w:rPr>
        <w:tab/>
        <w:t xml:space="preserve">Physical location: </w:t>
      </w:r>
      <w:r w:rsidRPr="0065056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ab/>
      </w:r>
      <w:r w:rsidRPr="00650568">
        <w:rPr>
          <w:rFonts w:asciiTheme="minorHAnsi" w:hAnsiTheme="minorHAnsi"/>
          <w:sz w:val="24"/>
          <w:szCs w:val="24"/>
        </w:rPr>
        <w:t>1619 Dayton Avenue, Suite 105</w:t>
      </w:r>
      <w:r w:rsidRPr="00650568">
        <w:rPr>
          <w:rFonts w:asciiTheme="minorHAnsi" w:hAnsiTheme="minorHAnsi"/>
          <w:sz w:val="24"/>
          <w:szCs w:val="24"/>
        </w:rPr>
        <w:br/>
      </w:r>
      <w:r w:rsidRPr="00650568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650568">
        <w:rPr>
          <w:rFonts w:asciiTheme="minorHAnsi" w:hAnsiTheme="minorHAnsi"/>
          <w:sz w:val="24"/>
          <w:szCs w:val="24"/>
        </w:rPr>
        <w:t>St. Paul, MN 55104-6206</w:t>
      </w:r>
    </w:p>
    <w:sectPr w:rsidR="007D2AC2" w:rsidRPr="00650568" w:rsidSect="007D2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541AB"/>
    <w:multiLevelType w:val="hybridMultilevel"/>
    <w:tmpl w:val="6430F180"/>
    <w:lvl w:ilvl="0" w:tplc="5DD06B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FELayout/>
  </w:compat>
  <w:rsids>
    <w:rsidRoot w:val="007D2AC2"/>
    <w:rsid w:val="005C5C43"/>
    <w:rsid w:val="00650568"/>
    <w:rsid w:val="006B4D5F"/>
    <w:rsid w:val="007D2AC2"/>
    <w:rsid w:val="00800788"/>
    <w:rsid w:val="00E86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5E5"/>
    <w:pPr>
      <w:jc w:val="center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865E5"/>
    <w:pPr>
      <w:ind w:left="720"/>
    </w:pPr>
  </w:style>
  <w:style w:type="character" w:styleId="Hyperlink">
    <w:name w:val="Hyperlink"/>
    <w:basedOn w:val="DefaultParagraphFont"/>
    <w:uiPriority w:val="99"/>
    <w:unhideWhenUsed/>
    <w:rsid w:val="006505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LEARNING SITES </vt:lpstr>
    </vt:vector>
  </TitlesOfParts>
  <Company>Hewlett-Packard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LEARNING SITES</dc:title>
  <dc:creator>candice.melinda</dc:creator>
  <cp:lastModifiedBy>Katelyn Buechler</cp:lastModifiedBy>
  <cp:revision>2</cp:revision>
  <cp:lastPrinted>2009-04-02T03:04:00Z</cp:lastPrinted>
  <dcterms:created xsi:type="dcterms:W3CDTF">2012-05-06T23:44:00Z</dcterms:created>
  <dcterms:modified xsi:type="dcterms:W3CDTF">2012-05-06T23:44:00Z</dcterms:modified>
</cp:coreProperties>
</file>